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7" w:rsidRDefault="00716C7F" w:rsidP="00397B55">
      <w:pPr>
        <w:shd w:val="clear" w:color="auto" w:fill="FFFFFF"/>
        <w:spacing w:before="715" w:line="374" w:lineRule="exact"/>
      </w:pPr>
      <w:r>
        <w:rPr>
          <w:b/>
          <w:bCs/>
          <w:spacing w:val="-11"/>
          <w:sz w:val="24"/>
          <w:szCs w:val="24"/>
        </w:rPr>
        <w:t>ZAK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>Ł</w:t>
      </w:r>
      <w:r>
        <w:rPr>
          <w:rFonts w:eastAsia="Times New Roman"/>
          <w:b/>
          <w:bCs/>
          <w:spacing w:val="-11"/>
          <w:sz w:val="24"/>
          <w:szCs w:val="24"/>
        </w:rPr>
        <w:t>AD UBEZPIECZN SPO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>Ł</w:t>
      </w:r>
      <w:r>
        <w:rPr>
          <w:rFonts w:eastAsia="Times New Roman"/>
          <w:b/>
          <w:bCs/>
          <w:spacing w:val="-11"/>
          <w:sz w:val="24"/>
          <w:szCs w:val="24"/>
        </w:rPr>
        <w:t xml:space="preserve">ECZNYCH </w:t>
      </w:r>
      <w:r>
        <w:rPr>
          <w:rFonts w:eastAsia="Times New Roman"/>
          <w:b/>
          <w:bCs/>
          <w:sz w:val="24"/>
          <w:szCs w:val="24"/>
        </w:rPr>
        <w:t>Departament Statystyki i Prognoz Aktuarialnych</w:t>
      </w:r>
    </w:p>
    <w:p w:rsidR="00397B55" w:rsidRDefault="00397B55" w:rsidP="00397B55">
      <w:pPr>
        <w:shd w:val="clear" w:color="auto" w:fill="FFFFFF"/>
        <w:spacing w:before="278" w:line="298" w:lineRule="exact"/>
        <w:ind w:left="1114" w:right="38"/>
        <w:jc w:val="both"/>
      </w:pPr>
      <w:r>
        <w:rPr>
          <w:rFonts w:eastAsia="Times New Roman"/>
          <w:spacing w:val="-1"/>
          <w:sz w:val="22"/>
          <w:szCs w:val="22"/>
        </w:rPr>
        <w:t>Zestawienia dost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pne w Zak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adzie Ubezpiecze</w:t>
      </w:r>
      <w:r>
        <w:rPr>
          <w:rFonts w:eastAsia="Times New Roman" w:cs="Times New Roman"/>
          <w:spacing w:val="-1"/>
          <w:sz w:val="22"/>
          <w:szCs w:val="22"/>
        </w:rPr>
        <w:t>ń</w:t>
      </w:r>
      <w:r>
        <w:rPr>
          <w:rFonts w:eastAsia="Times New Roman"/>
          <w:spacing w:val="-1"/>
          <w:sz w:val="22"/>
          <w:szCs w:val="22"/>
        </w:rPr>
        <w:t xml:space="preserve"> Spo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 xml:space="preserve">ecznych </w:t>
      </w:r>
      <w:r>
        <w:rPr>
          <w:rFonts w:eastAsia="Times New Roman"/>
          <w:sz w:val="22"/>
          <w:szCs w:val="22"/>
        </w:rPr>
        <w:t>danych statystycznych za lata 2016 oraz 2017.</w:t>
      </w:r>
    </w:p>
    <w:p w:rsidR="00397B55" w:rsidRDefault="00397B55" w:rsidP="00397B55">
      <w:pPr>
        <w:shd w:val="clear" w:color="auto" w:fill="FFFFFF"/>
        <w:spacing w:before="274" w:line="298" w:lineRule="exact"/>
        <w:ind w:left="1118" w:right="29"/>
        <w:jc w:val="both"/>
      </w:pPr>
      <w:r>
        <w:rPr>
          <w:sz w:val="22"/>
          <w:szCs w:val="22"/>
        </w:rPr>
        <w:t>Dane z zakresu wydatk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w na 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wiadczenia z ubezpiecze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spo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ecznych w korelacji z jednostkami chorobowymi za 2017 r. pozyskiwane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na podstawie badania statystycznego i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dost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pne w III kw. br.</w:t>
      </w:r>
    </w:p>
    <w:p w:rsidR="00397B55" w:rsidRDefault="00397B55" w:rsidP="00397B55">
      <w:pPr>
        <w:shd w:val="clear" w:color="auto" w:fill="FFFFFF"/>
        <w:spacing w:before="230" w:line="350" w:lineRule="exact"/>
        <w:ind w:left="1128" w:right="34"/>
        <w:jc w:val="both"/>
      </w:pPr>
      <w:r>
        <w:rPr>
          <w:spacing w:val="-2"/>
          <w:sz w:val="22"/>
          <w:szCs w:val="22"/>
        </w:rPr>
        <w:t>Poni</w:t>
      </w:r>
      <w:r>
        <w:rPr>
          <w:rFonts w:eastAsia="Times New Roman" w:cs="Times New Roman"/>
          <w:spacing w:val="-2"/>
          <w:sz w:val="22"/>
          <w:szCs w:val="22"/>
        </w:rPr>
        <w:t>ż</w:t>
      </w:r>
      <w:r>
        <w:rPr>
          <w:rFonts w:eastAsia="Times New Roman"/>
          <w:spacing w:val="-2"/>
          <w:sz w:val="22"/>
          <w:szCs w:val="22"/>
        </w:rPr>
        <w:t>sze dane zosta</w:t>
      </w:r>
      <w:r>
        <w:rPr>
          <w:rFonts w:eastAsia="Times New Roman" w:cs="Times New Roman"/>
          <w:spacing w:val="-2"/>
          <w:sz w:val="22"/>
          <w:szCs w:val="22"/>
        </w:rPr>
        <w:t>ł</w:t>
      </w:r>
      <w:r>
        <w:rPr>
          <w:rFonts w:eastAsia="Times New Roman"/>
          <w:spacing w:val="-2"/>
          <w:sz w:val="22"/>
          <w:szCs w:val="22"/>
        </w:rPr>
        <w:t>y sporz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 xml:space="preserve">dzone przez Departament Statystyki i Prognoz Aktuarialnych </w:t>
      </w:r>
      <w:r>
        <w:rPr>
          <w:rFonts w:eastAsia="Times New Roman"/>
          <w:sz w:val="22"/>
          <w:szCs w:val="22"/>
        </w:rPr>
        <w:t>Centrali ZUS w Warszawie.</w:t>
      </w:r>
    </w:p>
    <w:p w:rsidR="00295D87" w:rsidRDefault="00716C7F">
      <w:pPr>
        <w:shd w:val="clear" w:color="auto" w:fill="FFFFFF"/>
        <w:spacing w:before="427" w:line="302" w:lineRule="exact"/>
        <w:ind w:left="77" w:right="4493"/>
      </w:pPr>
      <w:r>
        <w:rPr>
          <w:b/>
          <w:bCs/>
          <w:spacing w:val="-7"/>
          <w:sz w:val="22"/>
          <w:szCs w:val="22"/>
        </w:rPr>
        <w:t xml:space="preserve">Wydatki na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ś</w:t>
      </w:r>
      <w:r>
        <w:rPr>
          <w:rFonts w:eastAsia="Times New Roman"/>
          <w:b/>
          <w:bCs/>
          <w:spacing w:val="-7"/>
          <w:sz w:val="22"/>
          <w:szCs w:val="22"/>
        </w:rPr>
        <w:t>wiadczenia z ubezpiecze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ń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spo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ł</w:t>
      </w:r>
      <w:r w:rsidR="00BE0CB3">
        <w:rPr>
          <w:rFonts w:eastAsia="Times New Roman"/>
          <w:b/>
          <w:bCs/>
          <w:spacing w:val="-7"/>
          <w:sz w:val="22"/>
          <w:szCs w:val="22"/>
        </w:rPr>
        <w:t>ecznych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zwi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ą</w:t>
      </w:r>
      <w:r>
        <w:rPr>
          <w:rFonts w:eastAsia="Times New Roman"/>
          <w:b/>
          <w:bCs/>
          <w:spacing w:val="-7"/>
          <w:sz w:val="22"/>
          <w:szCs w:val="22"/>
        </w:rPr>
        <w:t>zane z niezdolno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ś</w:t>
      </w:r>
      <w:r>
        <w:rPr>
          <w:rFonts w:eastAsia="Times New Roman"/>
          <w:b/>
          <w:bCs/>
          <w:spacing w:val="-7"/>
          <w:sz w:val="22"/>
          <w:szCs w:val="22"/>
        </w:rPr>
        <w:t>ci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ą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do pracy w 2016 r. </w:t>
      </w:r>
      <w:r>
        <w:rPr>
          <w:rFonts w:eastAsia="Times New Roman"/>
          <w:b/>
          <w:bCs/>
          <w:spacing w:val="-5"/>
          <w:sz w:val="22"/>
          <w:szCs w:val="22"/>
        </w:rPr>
        <w:t>wed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ł</w:t>
      </w:r>
      <w:r>
        <w:rPr>
          <w:rFonts w:eastAsia="Times New Roman"/>
          <w:b/>
          <w:bCs/>
          <w:spacing w:val="-5"/>
          <w:sz w:val="22"/>
          <w:szCs w:val="22"/>
        </w:rPr>
        <w:t>ug rodzaj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ó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w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ś</w:t>
      </w:r>
      <w:r>
        <w:rPr>
          <w:rFonts w:eastAsia="Times New Roman"/>
          <w:b/>
          <w:bCs/>
          <w:spacing w:val="-5"/>
          <w:sz w:val="22"/>
          <w:szCs w:val="22"/>
        </w:rPr>
        <w:t>wiadcze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ń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i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ł</w:t>
      </w:r>
      <w:r w:rsidR="00BE0CB3">
        <w:rPr>
          <w:rFonts w:eastAsia="Times New Roman"/>
          <w:b/>
          <w:bCs/>
          <w:spacing w:val="-5"/>
          <w:sz w:val="22"/>
          <w:szCs w:val="22"/>
        </w:rPr>
        <w:t>ci świadczeniobiorcó</w:t>
      </w:r>
      <w:r>
        <w:rPr>
          <w:rFonts w:eastAsia="Times New Roman"/>
          <w:b/>
          <w:bCs/>
          <w:spacing w:val="-5"/>
          <w:sz w:val="22"/>
          <w:szCs w:val="22"/>
        </w:rPr>
        <w:t>w w wojew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ó</w:t>
      </w:r>
      <w:r>
        <w:rPr>
          <w:rFonts w:eastAsia="Times New Roman"/>
          <w:b/>
          <w:bCs/>
          <w:spacing w:val="-5"/>
          <w:sz w:val="22"/>
          <w:szCs w:val="22"/>
        </w:rPr>
        <w:t>dztwie podkarpackim</w:t>
      </w:r>
    </w:p>
    <w:p w:rsidR="00295D87" w:rsidRDefault="00295D87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033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665"/>
        <w:gridCol w:w="10"/>
        <w:gridCol w:w="2304"/>
        <w:gridCol w:w="10"/>
        <w:gridCol w:w="1612"/>
        <w:gridCol w:w="10"/>
        <w:gridCol w:w="2068"/>
        <w:gridCol w:w="10"/>
        <w:gridCol w:w="1627"/>
        <w:gridCol w:w="10"/>
        <w:gridCol w:w="1214"/>
        <w:gridCol w:w="15"/>
        <w:gridCol w:w="1635"/>
      </w:tblGrid>
      <w:tr w:rsidR="00295D87" w:rsidTr="002F19C3">
        <w:trPr>
          <w:trHeight w:hRule="exact" w:val="725"/>
        </w:trPr>
        <w:tc>
          <w:tcPr>
            <w:tcW w:w="1843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pacing w:val="-12"/>
                <w:sz w:val="22"/>
                <w:szCs w:val="22"/>
              </w:rPr>
              <w:t>Wyszczeg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ó</w:t>
            </w:r>
            <w:r>
              <w:rPr>
                <w:rFonts w:eastAsia="Times New Roman"/>
                <w:spacing w:val="-12"/>
                <w:sz w:val="22"/>
                <w:szCs w:val="22"/>
              </w:rPr>
              <w:t>lnienie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OG</w:t>
            </w:r>
            <w:r>
              <w:rPr>
                <w:rFonts w:eastAsia="Times New Roman" w:cs="Times New Roman"/>
                <w:sz w:val="22"/>
                <w:szCs w:val="22"/>
              </w:rPr>
              <w:t>ÓŁ</w:t>
            </w:r>
            <w:r>
              <w:rPr>
                <w:rFonts w:eastAsia="Times New Roman"/>
                <w:sz w:val="22"/>
                <w:szCs w:val="22"/>
              </w:rPr>
              <w:t>EM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spacing w:line="245" w:lineRule="exact"/>
              <w:ind w:left="101" w:right="77"/>
            </w:pPr>
            <w:r>
              <w:rPr>
                <w:sz w:val="22"/>
                <w:szCs w:val="22"/>
              </w:rPr>
              <w:t>Renty z tytu</w:t>
            </w:r>
            <w:r>
              <w:rPr>
                <w:rFonts w:eastAsia="Times New Roman" w:cs="Times New Roman"/>
                <w:sz w:val="22"/>
                <w:szCs w:val="22"/>
              </w:rPr>
              <w:t>ł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1"/>
                <w:sz w:val="22"/>
                <w:szCs w:val="22"/>
              </w:rPr>
              <w:t>niezdolno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ś</w:t>
            </w:r>
            <w:r>
              <w:rPr>
                <w:rFonts w:eastAsia="Times New Roman"/>
                <w:spacing w:val="-11"/>
                <w:sz w:val="22"/>
                <w:szCs w:val="22"/>
              </w:rPr>
              <w:t>ci do pracy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pacing w:val="-13"/>
                <w:sz w:val="22"/>
                <w:szCs w:val="22"/>
              </w:rPr>
              <w:t>Renty socjalne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pacing w:val="-13"/>
                <w:sz w:val="22"/>
                <w:szCs w:val="22"/>
              </w:rPr>
              <w:t>Absencja chorobowa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spacing w:line="245" w:lineRule="exact"/>
              <w:ind w:left="77" w:right="77"/>
            </w:pPr>
            <w:r>
              <w:rPr>
                <w:rFonts w:eastAsia="Times New Roman" w:cs="Times New Roman"/>
                <w:spacing w:val="-13"/>
                <w:sz w:val="22"/>
                <w:szCs w:val="22"/>
              </w:rPr>
              <w:t>Ś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wiadczenie </w:t>
            </w:r>
            <w:r>
              <w:rPr>
                <w:rFonts w:eastAsia="Times New Roman"/>
                <w:spacing w:val="-11"/>
                <w:sz w:val="22"/>
                <w:szCs w:val="22"/>
              </w:rPr>
              <w:t>rehabilitacyjne</w:t>
            </w:r>
          </w:p>
        </w:tc>
        <w:tc>
          <w:tcPr>
            <w:tcW w:w="2864" w:type="dxa"/>
            <w:gridSpan w:val="3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pacing w:val="-12"/>
                <w:sz w:val="22"/>
                <w:szCs w:val="22"/>
              </w:rPr>
              <w:t>Rehabilitacja lecznicza</w:t>
            </w:r>
          </w:p>
        </w:tc>
      </w:tr>
      <w:tr w:rsidR="00295D87" w:rsidTr="002F19C3">
        <w:trPr>
          <w:trHeight w:hRule="exact" w:val="432"/>
        </w:trPr>
        <w:tc>
          <w:tcPr>
            <w:tcW w:w="1843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  <w:tc>
          <w:tcPr>
            <w:tcW w:w="9326" w:type="dxa"/>
            <w:gridSpan w:val="10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kwota w tys. </w:t>
            </w:r>
            <w:proofErr w:type="spellStart"/>
            <w:r>
              <w:rPr>
                <w:sz w:val="22"/>
                <w:szCs w:val="22"/>
              </w:rPr>
              <w:t>zl</w:t>
            </w:r>
            <w:proofErr w:type="spellEnd"/>
          </w:p>
        </w:tc>
        <w:tc>
          <w:tcPr>
            <w:tcW w:w="1229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pacing w:val="-12"/>
                <w:sz w:val="22"/>
                <w:szCs w:val="22"/>
              </w:rPr>
              <w:t xml:space="preserve">liczba </w:t>
            </w:r>
            <w:proofErr w:type="spellStart"/>
            <w:r>
              <w:rPr>
                <w:spacing w:val="-12"/>
                <w:sz w:val="22"/>
                <w:szCs w:val="22"/>
              </w:rPr>
              <w:t>os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>ó</w:t>
            </w:r>
            <w:r>
              <w:rPr>
                <w:rFonts w:eastAsia="Times New Roman"/>
                <w:spacing w:val="-12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1635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pacing w:val="-12"/>
                <w:sz w:val="22"/>
                <w:szCs w:val="22"/>
              </w:rPr>
              <w:t xml:space="preserve">kwota w tys. </w:t>
            </w:r>
            <w:proofErr w:type="spellStart"/>
            <w:r>
              <w:rPr>
                <w:spacing w:val="-12"/>
                <w:sz w:val="22"/>
                <w:szCs w:val="22"/>
              </w:rPr>
              <w:t>zl</w:t>
            </w:r>
            <w:proofErr w:type="spellEnd"/>
          </w:p>
        </w:tc>
      </w:tr>
      <w:tr w:rsidR="00295D87" w:rsidTr="002F19C3">
        <w:trPr>
          <w:trHeight w:hRule="exact" w:val="485"/>
        </w:trPr>
        <w:tc>
          <w:tcPr>
            <w:tcW w:w="1843" w:type="dxa"/>
            <w:shd w:val="clear" w:color="auto" w:fill="FFFFFF"/>
          </w:tcPr>
          <w:p w:rsidR="00295D87" w:rsidRDefault="00716C7F">
            <w:pPr>
              <w:shd w:val="clear" w:color="auto" w:fill="FFFFFF"/>
            </w:pPr>
            <w:r>
              <w:rPr>
                <w:b/>
                <w:bCs/>
                <w:spacing w:val="-15"/>
                <w:sz w:val="22"/>
                <w:szCs w:val="22"/>
              </w:rPr>
              <w:t>RAZEM F00-F99</w:t>
            </w:r>
          </w:p>
        </w:tc>
        <w:tc>
          <w:tcPr>
            <w:tcW w:w="1665" w:type="dxa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336 344,8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175 835,6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78 035,6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72 346,7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9 093,8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369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1 033,1</w:t>
            </w:r>
          </w:p>
        </w:tc>
      </w:tr>
      <w:tr w:rsidR="00295D87" w:rsidTr="002F19C3">
        <w:trPr>
          <w:trHeight w:hRule="exact" w:val="427"/>
        </w:trPr>
        <w:tc>
          <w:tcPr>
            <w:tcW w:w="18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9"/>
            </w:pPr>
            <w:proofErr w:type="spellStart"/>
            <w:r>
              <w:rPr>
                <w:b/>
                <w:bCs/>
                <w:sz w:val="22"/>
                <w:szCs w:val="22"/>
              </w:rPr>
              <w:t>F-M</w:t>
            </w:r>
            <w:proofErr w:type="spellEnd"/>
          </w:p>
        </w:tc>
        <w:tc>
          <w:tcPr>
            <w:tcW w:w="1665" w:type="dxa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191 686,9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108 934,9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45 443,1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33 305,8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3 622,1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381,0</w:t>
            </w:r>
          </w:p>
        </w:tc>
      </w:tr>
      <w:tr w:rsidR="00295D87" w:rsidTr="002F19C3">
        <w:trPr>
          <w:trHeight w:hRule="exact" w:val="437"/>
        </w:trPr>
        <w:tc>
          <w:tcPr>
            <w:tcW w:w="18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9"/>
            </w:pPr>
            <w:proofErr w:type="spellStart"/>
            <w:r>
              <w:rPr>
                <w:b/>
                <w:bCs/>
                <w:sz w:val="22"/>
                <w:szCs w:val="22"/>
              </w:rPr>
              <w:t>F-K</w:t>
            </w:r>
            <w:proofErr w:type="spellEnd"/>
          </w:p>
        </w:tc>
        <w:tc>
          <w:tcPr>
            <w:tcW w:w="1665" w:type="dxa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144 657,9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66 900,7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32 592,5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39 040,9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5 471,7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295D87" w:rsidRDefault="00716C7F" w:rsidP="002F19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652,1</w:t>
            </w:r>
          </w:p>
        </w:tc>
      </w:tr>
    </w:tbl>
    <w:p w:rsidR="00295D87" w:rsidRDefault="00716C7F">
      <w:pPr>
        <w:shd w:val="clear" w:color="auto" w:fill="FFFFFF"/>
        <w:spacing w:before="9994"/>
      </w:pPr>
      <w:r>
        <w:br w:type="column"/>
      </w:r>
      <w:r>
        <w:rPr>
          <w:b/>
          <w:bCs/>
          <w:sz w:val="12"/>
          <w:szCs w:val="12"/>
        </w:rPr>
        <w:lastRenderedPageBreak/>
        <w:t>,   1'</w:t>
      </w:r>
    </w:p>
    <w:p w:rsidR="00295D87" w:rsidRDefault="00295D87">
      <w:pPr>
        <w:shd w:val="clear" w:color="auto" w:fill="FFFFFF"/>
        <w:spacing w:before="9994"/>
        <w:sectPr w:rsidR="00295D87">
          <w:pgSz w:w="16834" w:h="11909" w:orient="landscape"/>
          <w:pgMar w:top="888" w:right="404" w:bottom="360" w:left="403" w:header="708" w:footer="708" w:gutter="0"/>
          <w:cols w:num="2" w:space="708" w:equalWidth="0">
            <w:col w:w="14577" w:space="730"/>
            <w:col w:w="720"/>
          </w:cols>
          <w:noEndnote/>
        </w:sectPr>
      </w:pPr>
    </w:p>
    <w:p w:rsidR="00295D87" w:rsidRDefault="00716C7F">
      <w:pPr>
        <w:shd w:val="clear" w:color="auto" w:fill="FFFFFF"/>
        <w:ind w:left="67"/>
      </w:pPr>
      <w:r>
        <w:rPr>
          <w:rFonts w:ascii="Times New Roman" w:hAnsi="Times New Roman" w:cs="Times New Roman"/>
          <w:sz w:val="16"/>
          <w:szCs w:val="16"/>
        </w:rPr>
        <w:lastRenderedPageBreak/>
        <w:t>Zak</w:t>
      </w:r>
      <w:r>
        <w:rPr>
          <w:rFonts w:ascii="Times New Roman" w:eastAsia="Times New Roman" w:hAnsi="Times New Roman" w:cs="Times New Roman"/>
          <w:sz w:val="16"/>
          <w:szCs w:val="16"/>
        </w:rPr>
        <w:t>ład Ubezpieczeń Społecznych</w:t>
      </w:r>
    </w:p>
    <w:p w:rsidR="00295D87" w:rsidRDefault="00716C7F">
      <w:pPr>
        <w:shd w:val="clear" w:color="auto" w:fill="FFFFFF"/>
        <w:spacing w:before="34"/>
        <w:ind w:left="72"/>
      </w:pPr>
      <w:r>
        <w:rPr>
          <w:rFonts w:ascii="Times New Roman" w:hAnsi="Times New Roman" w:cs="Times New Roman"/>
          <w:sz w:val="16"/>
          <w:szCs w:val="16"/>
        </w:rPr>
        <w:t>Departament Statystyki i Prognoz Aktuarialnych</w:t>
      </w:r>
    </w:p>
    <w:p w:rsidR="00295D87" w:rsidRDefault="00716C7F">
      <w:pPr>
        <w:shd w:val="clear" w:color="auto" w:fill="FFFFFF"/>
        <w:spacing w:before="264"/>
        <w:ind w:left="62"/>
      </w:pPr>
      <w:r>
        <w:rPr>
          <w:rFonts w:ascii="Times New Roman" w:hAnsi="Times New Roman" w:cs="Times New Roman"/>
          <w:spacing w:val="-2"/>
          <w:sz w:val="16"/>
          <w:szCs w:val="16"/>
        </w:rPr>
        <w:t>Orzeczenia pierwszorazowe i ponowne   lekarzy orzecznik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ów ZUS wydane w latach 2016 - 2017, ustalające</w:t>
      </w:r>
    </w:p>
    <w:p w:rsidR="00295D87" w:rsidRDefault="00716C7F">
      <w:pPr>
        <w:shd w:val="clear" w:color="auto" w:fill="FFFFFF"/>
        <w:ind w:left="96"/>
      </w:pPr>
      <w:r>
        <w:rPr>
          <w:rFonts w:ascii="Times New Roman" w:hAnsi="Times New Roman" w:cs="Times New Roman"/>
          <w:spacing w:val="-3"/>
          <w:sz w:val="16"/>
          <w:szCs w:val="16"/>
        </w:rPr>
        <w:t>stopie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ń niezdolności do pracy według pici i wieku dla województwa podkarpackiego i wybranej grupy chorobowej (F00-F99)</w:t>
      </w:r>
    </w:p>
    <w:p w:rsidR="00295D87" w:rsidRDefault="00716C7F">
      <w:pPr>
        <w:shd w:val="clear" w:color="auto" w:fill="FFFFFF"/>
        <w:spacing w:before="211"/>
        <w:ind w:left="58"/>
      </w:pPr>
      <w:r>
        <w:rPr>
          <w:rFonts w:ascii="Times New Roman" w:hAnsi="Times New Roman" w:cs="Times New Roman"/>
          <w:sz w:val="12"/>
          <w:szCs w:val="12"/>
        </w:rPr>
        <w:t>wyniki badania statystycznego</w:t>
      </w:r>
    </w:p>
    <w:p w:rsidR="00295D87" w:rsidRDefault="00716C7F">
      <w:pPr>
        <w:shd w:val="clear" w:color="auto" w:fill="FFFFFF"/>
        <w:spacing w:before="134"/>
        <w:ind w:left="67"/>
      </w:pPr>
      <w:r>
        <w:rPr>
          <w:rFonts w:ascii="Times New Roman" w:hAnsi="Times New Roman" w:cs="Times New Roman"/>
          <w:sz w:val="12"/>
          <w:szCs w:val="12"/>
        </w:rPr>
        <w:t>*) bez orzecze</w:t>
      </w:r>
      <w:r>
        <w:rPr>
          <w:rFonts w:ascii="Times New Roman" w:eastAsia="Times New Roman" w:hAnsi="Times New Roman" w:cs="Times New Roman"/>
          <w:sz w:val="12"/>
          <w:szCs w:val="12"/>
        </w:rPr>
        <w:t>ń w sprawie renty socjalnej oraz orzeczeń o rentę rodzinną</w:t>
      </w:r>
    </w:p>
    <w:p w:rsidR="00295D87" w:rsidRDefault="00295D87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43"/>
        <w:gridCol w:w="950"/>
        <w:gridCol w:w="629"/>
        <w:gridCol w:w="629"/>
        <w:gridCol w:w="634"/>
        <w:gridCol w:w="634"/>
        <w:gridCol w:w="634"/>
        <w:gridCol w:w="629"/>
        <w:gridCol w:w="634"/>
        <w:gridCol w:w="662"/>
      </w:tblGrid>
      <w:tr w:rsidR="00295D87" w:rsidTr="00716C7F">
        <w:trPr>
          <w:trHeight w:hRule="exact" w:val="192"/>
        </w:trPr>
        <w:tc>
          <w:tcPr>
            <w:tcW w:w="3043" w:type="dxa"/>
            <w:vMerge w:val="restart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2"/>
                <w:szCs w:val="12"/>
              </w:rPr>
              <w:t xml:space="preserve">Rok </w:t>
            </w:r>
            <w:r>
              <w:rPr>
                <w:spacing w:val="-3"/>
                <w:sz w:val="12"/>
                <w:szCs w:val="12"/>
              </w:rPr>
              <w:t xml:space="preserve">/ </w:t>
            </w:r>
            <w:r>
              <w:rPr>
                <w:b/>
                <w:bCs/>
                <w:spacing w:val="-3"/>
                <w:sz w:val="12"/>
                <w:szCs w:val="12"/>
              </w:rPr>
              <w:t xml:space="preserve">Orzeczenia </w:t>
            </w:r>
            <w:r>
              <w:rPr>
                <w:spacing w:val="-3"/>
                <w:sz w:val="12"/>
                <w:szCs w:val="12"/>
              </w:rPr>
              <w:t xml:space="preserve">/ </w:t>
            </w:r>
            <w:r>
              <w:rPr>
                <w:b/>
                <w:bCs/>
                <w:spacing w:val="-3"/>
                <w:sz w:val="12"/>
                <w:szCs w:val="12"/>
              </w:rPr>
              <w:t>P</w:t>
            </w:r>
            <w:r>
              <w:rPr>
                <w:rFonts w:eastAsia="Times New Roman" w:cs="Times New Roman"/>
                <w:b/>
                <w:bCs/>
                <w:spacing w:val="-3"/>
                <w:sz w:val="12"/>
                <w:szCs w:val="12"/>
              </w:rPr>
              <w:t>ł</w:t>
            </w:r>
            <w:r>
              <w:rPr>
                <w:rFonts w:eastAsia="Times New Roman"/>
                <w:b/>
                <w:bCs/>
                <w:spacing w:val="-3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b/>
                <w:bCs/>
                <w:spacing w:val="-3"/>
                <w:sz w:val="12"/>
                <w:szCs w:val="12"/>
              </w:rPr>
              <w:t>ć</w:t>
            </w:r>
            <w:r>
              <w:rPr>
                <w:rFonts w:eastAsia="Times New Roman"/>
                <w:b/>
                <w:bCs/>
                <w:spacing w:val="-3"/>
                <w:sz w:val="12"/>
                <w:szCs w:val="12"/>
              </w:rPr>
              <w:t xml:space="preserve"> / Stopie</w:t>
            </w:r>
            <w:r>
              <w:rPr>
                <w:rFonts w:eastAsia="Times New Roman" w:cs="Times New Roman"/>
                <w:b/>
                <w:bCs/>
                <w:spacing w:val="-3"/>
                <w:sz w:val="12"/>
                <w:szCs w:val="12"/>
              </w:rPr>
              <w:t>ń</w:t>
            </w:r>
            <w:r>
              <w:rPr>
                <w:rFonts w:eastAsia="Times New Roman"/>
                <w:b/>
                <w:bCs/>
                <w:spacing w:val="-3"/>
                <w:sz w:val="12"/>
                <w:szCs w:val="12"/>
              </w:rPr>
              <w:t xml:space="preserve"> niezdolno</w:t>
            </w:r>
            <w:r>
              <w:rPr>
                <w:rFonts w:eastAsia="Times New Roman" w:cs="Times New Roman"/>
                <w:b/>
                <w:bCs/>
                <w:spacing w:val="-3"/>
                <w:sz w:val="12"/>
                <w:szCs w:val="12"/>
              </w:rPr>
              <w:t>ś</w:t>
            </w:r>
            <w:r>
              <w:rPr>
                <w:rFonts w:eastAsia="Times New Roman"/>
                <w:b/>
                <w:bCs/>
                <w:spacing w:val="-3"/>
                <w:sz w:val="12"/>
                <w:szCs w:val="12"/>
              </w:rPr>
              <w:t>ci</w:t>
            </w:r>
          </w:p>
        </w:tc>
        <w:tc>
          <w:tcPr>
            <w:tcW w:w="950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 xml:space="preserve">Wiek </w:t>
            </w:r>
            <w:proofErr w:type="spellStart"/>
            <w:r>
              <w:rPr>
                <w:sz w:val="12"/>
                <w:szCs w:val="12"/>
              </w:rPr>
              <w:t>os</w:t>
            </w:r>
            <w:r>
              <w:rPr>
                <w:rFonts w:eastAsia="Times New Roman" w:cs="Times New Roman"/>
                <w:sz w:val="12"/>
                <w:szCs w:val="12"/>
              </w:rPr>
              <w:t>ó</w:t>
            </w:r>
            <w:r>
              <w:rPr>
                <w:rFonts w:eastAsia="Times New Roman"/>
                <w:sz w:val="12"/>
                <w:szCs w:val="12"/>
              </w:rPr>
              <w:t>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badanych w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>
            <w:pPr>
              <w:shd w:val="clear" w:color="auto" w:fill="FFFFFF"/>
            </w:pPr>
            <w:r>
              <w:rPr>
                <w:sz w:val="12"/>
                <w:szCs w:val="12"/>
              </w:rPr>
              <w:t>latach</w:t>
            </w:r>
          </w:p>
        </w:tc>
        <w:tc>
          <w:tcPr>
            <w:tcW w:w="629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  <w:tc>
          <w:tcPr>
            <w:tcW w:w="662" w:type="dxa"/>
            <w:shd w:val="clear" w:color="auto" w:fill="FFFFFF"/>
          </w:tcPr>
          <w:p w:rsidR="00295D87" w:rsidRDefault="00295D87">
            <w:pPr>
              <w:shd w:val="clear" w:color="auto" w:fill="FFFFFF"/>
            </w:pPr>
          </w:p>
        </w:tc>
      </w:tr>
      <w:tr w:rsidR="00295D87" w:rsidTr="00716C7F">
        <w:trPr>
          <w:trHeight w:hRule="exact" w:val="283"/>
        </w:trPr>
        <w:tc>
          <w:tcPr>
            <w:tcW w:w="3043" w:type="dxa"/>
            <w:vMerge/>
            <w:shd w:val="clear" w:color="auto" w:fill="FFFFFF"/>
          </w:tcPr>
          <w:p w:rsidR="00295D87" w:rsidRDefault="00295D87"/>
          <w:p w:rsidR="00295D87" w:rsidRDefault="00295D87"/>
        </w:tc>
        <w:tc>
          <w:tcPr>
            <w:tcW w:w="950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Razem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0"/>
                <w:szCs w:val="10"/>
              </w:rPr>
              <w:t>19 i mniej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20-Z9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30-39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40-49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50-59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S0-E4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0"/>
                <w:szCs w:val="10"/>
              </w:rPr>
              <w:t>65 i wi</w:t>
            </w:r>
            <w:r>
              <w:rPr>
                <w:rFonts w:eastAsia="Times New Roman" w:cs="Times New Roman"/>
                <w:b/>
                <w:bCs/>
                <w:spacing w:val="-3"/>
                <w:sz w:val="10"/>
                <w:szCs w:val="10"/>
              </w:rPr>
              <w:t>ę</w:t>
            </w:r>
            <w:r>
              <w:rPr>
                <w:rFonts w:eastAsia="Times New Roman"/>
                <w:b/>
                <w:bCs/>
                <w:spacing w:val="-3"/>
                <w:sz w:val="10"/>
                <w:szCs w:val="10"/>
              </w:rPr>
              <w:t>cej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>
            <w:pPr>
              <w:shd w:val="clear" w:color="auto" w:fill="FFFFFF"/>
              <w:spacing w:line="144" w:lineRule="exact"/>
            </w:pPr>
            <w:r>
              <w:rPr>
                <w:b/>
                <w:bCs/>
                <w:spacing w:val="-3"/>
                <w:sz w:val="10"/>
                <w:szCs w:val="10"/>
              </w:rPr>
              <w:t xml:space="preserve">nieustalony </w:t>
            </w:r>
            <w:r>
              <w:rPr>
                <w:b/>
                <w:bCs/>
                <w:sz w:val="10"/>
                <w:szCs w:val="10"/>
              </w:rPr>
              <w:t>wiek</w:t>
            </w:r>
          </w:p>
        </w:tc>
      </w:tr>
      <w:tr w:rsidR="00295D87" w:rsidTr="00716C7F">
        <w:trPr>
          <w:trHeight w:hRule="exact" w:val="187"/>
        </w:trPr>
        <w:tc>
          <w:tcPr>
            <w:tcW w:w="9078" w:type="dxa"/>
            <w:gridSpan w:val="10"/>
            <w:shd w:val="clear" w:color="auto" w:fill="FFFFFF"/>
          </w:tcPr>
          <w:p w:rsidR="00295D87" w:rsidRDefault="00716C7F">
            <w:pPr>
              <w:shd w:val="clear" w:color="auto" w:fill="FFFFFF"/>
              <w:ind w:left="1152"/>
            </w:pPr>
            <w:r>
              <w:rPr>
                <w:b/>
                <w:bCs/>
                <w:sz w:val="12"/>
                <w:szCs w:val="12"/>
              </w:rPr>
              <w:t>2016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96"/>
            </w:pPr>
            <w:r>
              <w:rPr>
                <w:b/>
                <w:bCs/>
                <w:sz w:val="12"/>
                <w:szCs w:val="12"/>
              </w:rPr>
              <w:t>Orzeczenia Pierwszorazowe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370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73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177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</w:tr>
      <w:tr w:rsidR="00295D87" w:rsidTr="00716C7F">
        <w:trPr>
          <w:trHeight w:hRule="exact" w:val="19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45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20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 xml:space="preserve">1 tego </w:t>
            </w:r>
            <w:proofErr w:type="spellStart"/>
            <w:r>
              <w:rPr>
                <w:i/>
                <w:iCs/>
                <w:sz w:val="12"/>
                <w:szCs w:val="12"/>
              </w:rPr>
              <w:t>ustalajgce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stopie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ń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 niezdolno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ś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ci do pracy:</w:t>
            </w:r>
          </w:p>
        </w:tc>
        <w:tc>
          <w:tcPr>
            <w:tcW w:w="950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62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right="96"/>
              <w:jc w:val="right"/>
            </w:pPr>
            <w:r>
              <w:rPr>
                <w:b/>
                <w:bCs/>
                <w:sz w:val="12"/>
                <w:szCs w:val="12"/>
              </w:rPr>
              <w:t>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samodzielnej egzystencji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45"/>
            </w:pPr>
            <w:r>
              <w:rPr>
                <w:b/>
                <w:bCs/>
                <w:sz w:val="12"/>
                <w:szCs w:val="12"/>
              </w:rPr>
              <w:t>Ca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kowita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pracy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95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b/>
                <w:bCs/>
                <w:sz w:val="12"/>
                <w:szCs w:val="12"/>
              </w:rPr>
              <w:t>Cz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ęś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ciowa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ptaCi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272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53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146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95D87" w:rsidTr="00716C7F">
        <w:trPr>
          <w:trHeight w:hRule="exact" w:val="19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101"/>
            </w:pPr>
            <w:r>
              <w:rPr>
                <w:b/>
                <w:bCs/>
                <w:sz w:val="12"/>
                <w:szCs w:val="12"/>
              </w:rPr>
              <w:t>Orzeczenia Ponowne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2 761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202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593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1486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9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1617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737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391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9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1140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749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4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z tego ustalaj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ą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ce stopie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ń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 niezdolno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ś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ci do pracy:</w:t>
            </w:r>
          </w:p>
        </w:tc>
        <w:tc>
          <w:tcPr>
            <w:tcW w:w="950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62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right="96"/>
              <w:jc w:val="right"/>
            </w:pPr>
            <w:r>
              <w:rPr>
                <w:b/>
                <w:bCs/>
                <w:sz w:val="12"/>
                <w:szCs w:val="12"/>
              </w:rPr>
              <w:t>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samodzielnej egzystencji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170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b/>
                <w:bCs/>
                <w:sz w:val="12"/>
                <w:szCs w:val="12"/>
              </w:rPr>
              <w:t>Ca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kowita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pracy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832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247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370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496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334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45"/>
            </w:pPr>
            <w:r>
              <w:rPr>
                <w:b/>
                <w:bCs/>
                <w:sz w:val="12"/>
                <w:szCs w:val="12"/>
              </w:rPr>
              <w:t>Cz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ęś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ciowa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pracy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1759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1038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309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1008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502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283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749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536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82"/>
        </w:trPr>
        <w:tc>
          <w:tcPr>
            <w:tcW w:w="9078" w:type="dxa"/>
            <w:gridSpan w:val="10"/>
            <w:shd w:val="clear" w:color="auto" w:fill="FFFFFF"/>
          </w:tcPr>
          <w:p w:rsidR="00295D87" w:rsidRDefault="00716C7F" w:rsidP="00397B55">
            <w:pPr>
              <w:shd w:val="clear" w:color="auto" w:fill="FFFFFF"/>
              <w:ind w:left="1157"/>
              <w:jc w:val="center"/>
            </w:pPr>
            <w:r>
              <w:rPr>
                <w:b/>
                <w:bCs/>
                <w:sz w:val="12"/>
                <w:szCs w:val="12"/>
              </w:rPr>
              <w:t>2017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91"/>
            </w:pPr>
            <w:r>
              <w:rPr>
                <w:b/>
                <w:bCs/>
                <w:sz w:val="12"/>
                <w:szCs w:val="12"/>
              </w:rPr>
              <w:t>Orzeczenia Pierwszorazowe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131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4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97"/>
        </w:trPr>
        <w:tc>
          <w:tcPr>
            <w:tcW w:w="3043" w:type="dxa"/>
            <w:shd w:val="clear" w:color="auto" w:fill="FFFFFF"/>
            <w:vAlign w:val="center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 xml:space="preserve">z </w:t>
            </w:r>
            <w:r>
              <w:rPr>
                <w:i/>
                <w:iCs/>
                <w:sz w:val="12"/>
                <w:szCs w:val="12"/>
              </w:rPr>
              <w:t>tego ustalaj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ą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ce stopie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ń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 niezdolno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ś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ci do pracy:</w:t>
            </w:r>
          </w:p>
        </w:tc>
        <w:tc>
          <w:tcPr>
            <w:tcW w:w="950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62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right="101"/>
              <w:jc w:val="right"/>
            </w:pPr>
            <w:r>
              <w:rPr>
                <w:b/>
                <w:bCs/>
                <w:sz w:val="12"/>
                <w:szCs w:val="12"/>
              </w:rPr>
              <w:t>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samodzielnej egzystencji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398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45"/>
            </w:pPr>
            <w:r>
              <w:rPr>
                <w:b/>
                <w:bCs/>
                <w:sz w:val="12"/>
                <w:szCs w:val="12"/>
              </w:rPr>
              <w:t>Ca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kowita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pracy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398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398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20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b/>
                <w:bCs/>
                <w:sz w:val="12"/>
                <w:szCs w:val="12"/>
              </w:rPr>
              <w:t>Cz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ęś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ciowa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^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205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8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20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398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96"/>
            </w:pPr>
            <w:r>
              <w:rPr>
                <w:b/>
                <w:bCs/>
                <w:sz w:val="12"/>
                <w:szCs w:val="12"/>
              </w:rPr>
              <w:t>Orzeczenia Ponowne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3 440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218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683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1860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615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2 014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368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884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567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1423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976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50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</w:tr>
      <w:tr w:rsidR="00295D87" w:rsidTr="00716C7F">
        <w:trPr>
          <w:trHeight w:hRule="exact" w:val="19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z tego ustalaj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ą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ce stopie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ń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 niezdolno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ś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ci do </w:t>
            </w: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pracy:</w:t>
            </w:r>
          </w:p>
        </w:tc>
        <w:tc>
          <w:tcPr>
            <w:tcW w:w="950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29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  <w:tc>
          <w:tcPr>
            <w:tcW w:w="662" w:type="dxa"/>
            <w:shd w:val="clear" w:color="auto" w:fill="FFFFFF"/>
          </w:tcPr>
          <w:p w:rsidR="00295D87" w:rsidRDefault="00295D87" w:rsidP="00397B55">
            <w:pPr>
              <w:shd w:val="clear" w:color="auto" w:fill="FFFFFF"/>
              <w:jc w:val="center"/>
            </w:pP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right="91"/>
              <w:jc w:val="right"/>
            </w:pPr>
            <w:r>
              <w:rPr>
                <w:b/>
                <w:bCs/>
                <w:sz w:val="12"/>
                <w:szCs w:val="12"/>
              </w:rPr>
              <w:t>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samodzielnej egzystencji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189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3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9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45"/>
            </w:pPr>
            <w:r>
              <w:rPr>
                <w:b/>
                <w:bCs/>
                <w:sz w:val="12"/>
                <w:szCs w:val="12"/>
              </w:rPr>
              <w:t>Ca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kowita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pracy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1071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307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492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432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9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nieustalona p</w:t>
            </w:r>
            <w:r>
              <w:rPr>
                <w:rFonts w:eastAsia="Times New Roman" w:cs="Times New Roman"/>
                <w:sz w:val="12"/>
                <w:szCs w:val="12"/>
              </w:rPr>
              <w:t>ł</w:t>
            </w:r>
            <w:r>
              <w:rPr>
                <w:rFonts w:eastAsia="Times New Roman"/>
                <w:sz w:val="12"/>
                <w:szCs w:val="12"/>
              </w:rPr>
              <w:t>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</w:tr>
      <w:tr w:rsidR="00295D87" w:rsidTr="00716C7F">
        <w:trPr>
          <w:trHeight w:hRule="exact" w:val="182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245"/>
            </w:pPr>
            <w:r>
              <w:rPr>
                <w:b/>
                <w:bCs/>
                <w:sz w:val="12"/>
                <w:szCs w:val="12"/>
              </w:rPr>
              <w:t>Cz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ęś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ciowa niezdolno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ść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do pracy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2180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86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342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1278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439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</w:tr>
      <w:tr w:rsidR="00295D87" w:rsidTr="00716C7F">
        <w:trPr>
          <w:trHeight w:hRule="exact" w:val="187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M</w:t>
            </w:r>
            <w:r>
              <w:rPr>
                <w:rFonts w:eastAsia="Times New Roman" w:cs="Times New Roman"/>
                <w:sz w:val="12"/>
                <w:szCs w:val="12"/>
              </w:rPr>
              <w:t>ĘŻ</w:t>
            </w:r>
            <w:r>
              <w:rPr>
                <w:rFonts w:eastAsia="Times New Roman"/>
                <w:sz w:val="12"/>
                <w:szCs w:val="12"/>
              </w:rPr>
              <w:t>CZYZNA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1259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594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407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178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KOBIETA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920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684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95D87" w:rsidTr="00716C7F">
        <w:trPr>
          <w:trHeight w:hRule="exact" w:val="206"/>
        </w:trPr>
        <w:tc>
          <w:tcPr>
            <w:tcW w:w="3043" w:type="dxa"/>
            <w:shd w:val="clear" w:color="auto" w:fill="FFFFFF"/>
          </w:tcPr>
          <w:p w:rsidR="00295D87" w:rsidRDefault="00716C7F">
            <w:pPr>
              <w:shd w:val="clear" w:color="auto" w:fill="FFFFFF"/>
              <w:ind w:left="403"/>
            </w:pPr>
            <w:r>
              <w:rPr>
                <w:sz w:val="12"/>
                <w:szCs w:val="12"/>
              </w:rPr>
              <w:t>nieustalona ple</w:t>
            </w:r>
            <w:r>
              <w:rPr>
                <w:rFonts w:eastAsia="Times New Roman" w:cs="Times New Roman"/>
                <w:sz w:val="12"/>
                <w:szCs w:val="12"/>
              </w:rPr>
              <w:t>ć</w:t>
            </w:r>
          </w:p>
        </w:tc>
        <w:tc>
          <w:tcPr>
            <w:tcW w:w="950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34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295D87" w:rsidRDefault="00716C7F" w:rsidP="00397B5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243B18" w:rsidRDefault="00243B18"/>
    <w:sectPr w:rsidR="00243B18" w:rsidSect="00295D87">
      <w:pgSz w:w="11909" w:h="16834"/>
      <w:pgMar w:top="1152" w:right="1786" w:bottom="360" w:left="104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042"/>
    <w:rsid w:val="00015042"/>
    <w:rsid w:val="00243B18"/>
    <w:rsid w:val="00295D87"/>
    <w:rsid w:val="002F19C3"/>
    <w:rsid w:val="00397B55"/>
    <w:rsid w:val="00716C7F"/>
    <w:rsid w:val="00B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ReportEssentialSimple2013</dc:title>
  <dc:creator>Dariusz Baran</dc:creator>
  <cp:lastModifiedBy>Dariusz Baran</cp:lastModifiedBy>
  <cp:revision>4</cp:revision>
  <dcterms:created xsi:type="dcterms:W3CDTF">2018-04-07T22:08:00Z</dcterms:created>
  <dcterms:modified xsi:type="dcterms:W3CDTF">2018-04-07T22:14:00Z</dcterms:modified>
</cp:coreProperties>
</file>